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987F">
      <w:pPr>
        <w:ind w:firstLine="210" w:firstLineChars="100"/>
        <w:jc w:val="distribute"/>
        <w:rPr>
          <w:rFonts w:hint="eastAsia" w:ascii="方正公文小标宋" w:hAnsi="方正公文小标宋" w:eastAsia="方正公文小标宋" w:cs="方正公文小标宋"/>
          <w:color w:val="FF0000"/>
          <w:sz w:val="40"/>
          <w:szCs w:val="40"/>
          <w:lang w:val="en-US" w:eastAsia="zh-CN"/>
        </w:rPr>
      </w:pPr>
      <w:r>
        <w:rPr>
          <w:position w:val="-33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57150</wp:posOffset>
            </wp:positionV>
            <wp:extent cx="5715000" cy="958850"/>
            <wp:effectExtent l="0" t="0" r="0" b="6350"/>
            <wp:wrapTopAndBottom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7C388">
      <w:pPr>
        <w:ind w:firstLine="360" w:firstLineChars="10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关于举办第三届全国军地应急救援表彰大会、</w:t>
      </w:r>
    </w:p>
    <w:p w14:paraId="1267B1CC">
      <w:pPr>
        <w:jc w:val="center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第二届全国青少年军校表彰大会的通知</w:t>
      </w:r>
    </w:p>
    <w:p w14:paraId="2104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各有关单位、各位参会人员：</w:t>
      </w:r>
    </w:p>
    <w:p w14:paraId="158B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为全面总结军地应急救援工作经验，表彰先进典型，深化青少年国防教育与军校建设成果，搭建军地交流、校地合作的高效平台，经研究决定，举办第三届全国军地应急救援表彰大会、第二届全国青少年军校表彰大会。现将有关事宜通知如下：</w:t>
      </w:r>
    </w:p>
    <w:p w14:paraId="4D18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一、会议时间</w:t>
      </w:r>
    </w:p>
    <w:p w14:paraId="2CCB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1. 报到时间：4月22日（星期三），全天报到；</w:t>
      </w:r>
    </w:p>
    <w:p w14:paraId="2089C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2. 正式会议时间：4月23日（星期四），全天召开大会，主要议程包括开幕式、主论坛、联合表彰仪式；</w:t>
      </w:r>
    </w:p>
    <w:p w14:paraId="326E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3. 分组讨论时间：4月24日（星期五），全天开展分组讨论与项目对接工作。</w:t>
      </w:r>
    </w:p>
    <w:p w14:paraId="4E8C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 xml:space="preserve">二、会议地点 </w:t>
      </w:r>
    </w:p>
    <w:p w14:paraId="2461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国家会议中心（北京市）</w:t>
      </w:r>
    </w:p>
    <w:p w14:paraId="0CDF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三、参会对象</w:t>
      </w:r>
    </w:p>
    <w:p w14:paraId="65F5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 xml:space="preserve">党政军相关部门负责人，应急管理系统、国防教育系统先进工作者，各小学、初中、高中、高等院校及青少年军校师生代表，退役军人代表，受表彰先进集体、先进个人，以及支持国防建设与应急救援事业的企事业单位负责人等。 </w:t>
      </w:r>
    </w:p>
    <w:p w14:paraId="045D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四、报名要求</w:t>
      </w:r>
    </w:p>
    <w:p w14:paraId="2AEA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1. 报名截止时间：4月12日（星期日），逾期将不再受理报名事宜，请各单位及个人务必按时完成报名；</w:t>
      </w:r>
    </w:p>
    <w:p w14:paraId="514B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2. 报名材料：参会人员需按要求提交个人或单位基本信息、加盖公章的先进事迹总结材料、近期证件照、相关荣誉佐证材料，确保材料真实完整、规范有效。</w:t>
      </w:r>
    </w:p>
    <w:p w14:paraId="1DF7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五、其他事项</w:t>
      </w:r>
    </w:p>
    <w:p w14:paraId="010D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1. 参会人员往返交通、会议期间食宿费用均由所在单位或个人自理；</w:t>
      </w:r>
    </w:p>
    <w:p w14:paraId="541F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2. 会议期间，全体参会人员须严格遵守会议纪律，按时参会、不无故缺席，统一着正装出席会议相关活动。</w:t>
      </w:r>
    </w:p>
    <w:p w14:paraId="1D0E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六、联系方式</w:t>
      </w:r>
    </w:p>
    <w:p w14:paraId="4CCC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 xml:space="preserve">联系人：     </w:t>
      </w:r>
    </w:p>
    <w:p w14:paraId="4CF3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 w14:paraId="04E4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jc w:val="right"/>
        <w:textAlignment w:val="auto"/>
        <w:rPr>
          <w:rFonts w:hint="default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ab/>
        <w:t>2026年3月29日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0D9661-D667-4912-ACAB-1377788FAD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413EAF9-6B9E-4ED9-ACC1-E84E331ED3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7F9B"/>
    <w:rsid w:val="763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2026-03-29T02:35:00Z</dcterms:created>
  <dc:creator>梁伟文</dc:creator>
  <cp:lastModifiedBy>梁伟文</cp:lastModifiedBy>
  <dcterms:modified xsi:type="dcterms:W3CDTF">2026-03-29T02:49:37Z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F265C961E3C84C4E9999D0831F8C3357_11</vt:lpwstr>
  </property>
  <property fmtid="{D5CDD505-2E9C-101B-9397-08002B2CF9AE}" pid="4" name="KSOTemplateDocerSaveRecord">
    <vt:lpwstr>eyJoZGlkIjoiNGFjZTE5ZjEyODgyNDU1MGRmMjU2M2VmNWM3MDA2MGMiLCJ1c2VySWQiOiI1NzM2MjExNTAifQ==</vt:lpwstr>
  </property>
</Properties>
</file>